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1A8A" w14:textId="42CB9EE1" w:rsidR="00450920" w:rsidRDefault="004422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AAEDFD" wp14:editId="3B4BB419">
                <wp:simplePos x="0" y="0"/>
                <wp:positionH relativeFrom="column">
                  <wp:posOffset>0</wp:posOffset>
                </wp:positionH>
                <wp:positionV relativeFrom="paragraph">
                  <wp:posOffset>57151</wp:posOffset>
                </wp:positionV>
                <wp:extent cx="6810375" cy="4953000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D5F751" w14:textId="77777777" w:rsidR="0044223A" w:rsidRPr="00747599" w:rsidRDefault="0044223A" w:rsidP="0044223A">
                            <w:pPr>
                              <w:spacing w:after="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bookmarkStart w:id="0" w:name="_Hlk40082221"/>
                            <w:bookmarkStart w:id="1" w:name="_Hlk40082522"/>
                            <w:r w:rsidRPr="003402CB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TOUCHER</w:t>
                            </w:r>
                          </w:p>
                          <w:bookmarkEnd w:id="1"/>
                          <w:p w14:paraId="757DCB25" w14:textId="77777777" w:rsidR="0044223A" w:rsidRPr="00533FEA" w:rsidRDefault="0044223A" w:rsidP="0044223A">
                            <w:pPr>
                              <w:spacing w:after="0"/>
                              <w:ind w:left="216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3402CB">
                              <w:rPr>
                                <w:rFonts w:hAnsi="Calibri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(www.centurion.bowls-club.co.za)</w:t>
                            </w:r>
                          </w:p>
                          <w:p w14:paraId="75E739C8" w14:textId="77777777" w:rsidR="0044223A" w:rsidRDefault="0044223A" w:rsidP="0044223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02C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NUUSBRIEF  /</w:t>
                            </w:r>
                            <w:proofErr w:type="gramEnd"/>
                            <w:r w:rsidRPr="003402C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 xml:space="preserve">  NEWS</w:t>
                            </w:r>
                            <w:r w:rsidRPr="003402C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3402C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LETTER</w:t>
                            </w:r>
                          </w:p>
                          <w:p w14:paraId="42A0AADD" w14:textId="77777777" w:rsidR="0044223A" w:rsidRPr="00747599" w:rsidRDefault="0044223A" w:rsidP="0044223A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3402CB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CENTURION ROLBALKLUB        CENTURION BOWLS</w:t>
                            </w:r>
                            <w:r w:rsidRPr="003402CB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CLUB</w:t>
                            </w:r>
                          </w:p>
                          <w:p w14:paraId="28C7A7D8" w14:textId="7579DF09" w:rsidR="0044223A" w:rsidRDefault="0044223A" w:rsidP="0044223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Mei / May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  <w:p w14:paraId="0E7ECEDB" w14:textId="77777777" w:rsidR="0044223A" w:rsidRDefault="0044223A" w:rsidP="0044223A">
                            <w:pP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53FC348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WAAR SAL MY HULP VANDAAN KOM?  </w:t>
                            </w:r>
                          </w:p>
                          <w:p w14:paraId="4A336950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Ek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kyk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op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die berg wat so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stil-stil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in my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wêreld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kom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staan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het.</w:t>
                            </w:r>
                          </w:p>
                          <w:p w14:paraId="315BF8D5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Die berg wat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wegkruip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mense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groet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en vat en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menswees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065C3E5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Die berg wat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vingemerke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maak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op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winkeltrollies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en die rake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daarbinne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leeg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koop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B18EABA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Die berg wat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angs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paniek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onsekerheid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mense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harte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gaan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bêre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5F1C6CD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Die berg wat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wagstaan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voor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die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hospitaal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se ingang en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keer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dat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mense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by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hul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hart-se-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mens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kan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uitkom</w:t>
                            </w:r>
                            <w:proofErr w:type="spellEnd"/>
                          </w:p>
                          <w:p w14:paraId="77646928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Die berg wat ‘n land se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ekonomie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met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hand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kan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stop.</w:t>
                            </w:r>
                          </w:p>
                          <w:p w14:paraId="622316B2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Die berg wat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skole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deure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kan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toemaak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en lag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lag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voor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my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kerk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hek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gaan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sit.</w:t>
                            </w:r>
                          </w:p>
                          <w:p w14:paraId="772A8B8B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Die berg wat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bejaardes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weerloos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laat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hulle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bang in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hulle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huise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laat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wegkruip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6384E61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Die berg wat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besighede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sluit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gesinne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sonder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inkomste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en kos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laat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923B4E2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Die berg wat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privinsiale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paaie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sluit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mense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hulle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huise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gevange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hou</w:t>
                            </w:r>
                            <w:proofErr w:type="spellEnd"/>
                            <w:r w:rsidRPr="0044223A"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9DF0D2E" w14:textId="77777777" w:rsidR="0044223A" w:rsidRPr="0044223A" w:rsidRDefault="0044223A" w:rsidP="0044223A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Bitstream Vera Serif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471613F" w14:textId="77777777" w:rsidR="0044223A" w:rsidRDefault="00442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AED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5pt;width:536.25pt;height:3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" fillcolor="white [3201]" stroked="f" strokeweight=".5pt">
                <v:textbox>
                  <w:txbxContent>
                    <w:p w14:paraId="52D5F751" w14:textId="77777777" w:rsidR="0044223A" w:rsidRPr="00747599" w:rsidRDefault="0044223A" w:rsidP="0044223A">
                      <w:pPr>
                        <w:spacing w:after="0"/>
                        <w:jc w:val="center"/>
                        <w:rPr>
                          <w:sz w:val="64"/>
                          <w:szCs w:val="64"/>
                        </w:rPr>
                      </w:pPr>
                      <w:bookmarkStart w:id="2" w:name="_Hlk40082221"/>
                      <w:bookmarkStart w:id="3" w:name="_Hlk40082522"/>
                      <w:r w:rsidRPr="003402CB">
                        <w:rPr>
                          <w:rFonts w:ascii="Comic Sans MS" w:hAnsi="Comic Sans MS"/>
                          <w:color w:val="000000"/>
                          <w:kern w:val="24"/>
                          <w:sz w:val="64"/>
                          <w:szCs w:val="64"/>
                        </w:rPr>
                        <w:t>TOUCHER</w:t>
                      </w:r>
                    </w:p>
                    <w:bookmarkEnd w:id="3"/>
                    <w:p w14:paraId="757DCB25" w14:textId="77777777" w:rsidR="0044223A" w:rsidRPr="00533FEA" w:rsidRDefault="0044223A" w:rsidP="0044223A">
                      <w:pPr>
                        <w:spacing w:after="0"/>
                        <w:ind w:left="2160" w:firstLine="720"/>
                        <w:rPr>
                          <w:sz w:val="28"/>
                          <w:szCs w:val="28"/>
                        </w:rPr>
                      </w:pPr>
                      <w:r w:rsidRPr="003402CB">
                        <w:rPr>
                          <w:rFonts w:hAnsi="Calibri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(www.centurion.bowls-club.co.za)</w:t>
                      </w:r>
                    </w:p>
                    <w:p w14:paraId="75E739C8" w14:textId="77777777" w:rsidR="0044223A" w:rsidRDefault="0044223A" w:rsidP="0044223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02CB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  <w:t>NUUSBRIEF  /</w:t>
                      </w:r>
                      <w:proofErr w:type="gramEnd"/>
                      <w:r w:rsidRPr="003402CB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  <w:t xml:space="preserve">  NEWS</w:t>
                      </w:r>
                      <w:r w:rsidRPr="003402CB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3402CB">
                        <w:rPr>
                          <w:rFonts w:ascii="Comic Sans MS" w:hAnsi="Comic Sans MS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single"/>
                        </w:rPr>
                        <w:t>LETTER</w:t>
                      </w:r>
                    </w:p>
                    <w:p w14:paraId="42A0AADD" w14:textId="77777777" w:rsidR="0044223A" w:rsidRPr="00747599" w:rsidRDefault="0044223A" w:rsidP="0044223A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3402CB">
                        <w:rPr>
                          <w:rFonts w:ascii="Comic Sans MS" w:hAnsi="Comic Sans MS"/>
                          <w:color w:val="000000"/>
                          <w:kern w:val="24"/>
                          <w:sz w:val="32"/>
                          <w:szCs w:val="32"/>
                        </w:rPr>
                        <w:t>CENTURION ROLBALKLUB        CENTURION BOWLS</w:t>
                      </w:r>
                      <w:r w:rsidRPr="003402CB">
                        <w:rPr>
                          <w:rFonts w:ascii="Comic Sans MS" w:hAnsi="Comic Sans M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CLUB</w:t>
                      </w:r>
                    </w:p>
                    <w:p w14:paraId="28C7A7D8" w14:textId="7579DF09" w:rsidR="0044223A" w:rsidRDefault="0044223A" w:rsidP="0044223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32"/>
                          <w:szCs w:val="32"/>
                        </w:rPr>
                        <w:t>Mei / May</w:t>
                      </w:r>
                      <w:r>
                        <w:rPr>
                          <w:rFonts w:ascii="Comic Sans MS" w:hAnsi="Comic Sans M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2020</w:t>
                      </w:r>
                    </w:p>
                    <w:p w14:paraId="0E7ECEDB" w14:textId="77777777" w:rsidR="0044223A" w:rsidRDefault="0044223A" w:rsidP="0044223A">
                      <w:pP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</w:p>
                    <w:bookmarkEnd w:id="2"/>
                    <w:p w14:paraId="153FC348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r w:rsidRPr="0044223A">
                        <w:rPr>
                          <w:rFonts w:ascii="Comic Sans MS" w:eastAsia="Times New Roman" w:hAnsi="Comic Sans MS" w:cs="Bitstream Vera Serif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WAAR SAL MY HULP VANDAAN KOM?  </w:t>
                      </w:r>
                    </w:p>
                    <w:p w14:paraId="4A336950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Ek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kyk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op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na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die berg wat so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stil-stil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in my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wêreld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kom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staan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het.</w:t>
                      </w:r>
                    </w:p>
                    <w:p w14:paraId="315BF8D5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Die berg wat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wegkruip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mense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se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groet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en vat en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menswees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065C3E5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Die berg wat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vingemerke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maak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op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winkeltrollies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en die rake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daarbinne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leeg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koop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B18EABA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Die berg wat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angs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en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paniek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en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onsekerheid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mense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se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harte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gaan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bêre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5F1C6CD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Die berg wat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wagstaan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voor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die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hospitaal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se ingang en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keer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dat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mense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by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hul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hart-se-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mens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kan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uitkom</w:t>
                      </w:r>
                      <w:proofErr w:type="spellEnd"/>
                    </w:p>
                    <w:p w14:paraId="77646928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Die berg wat ‘n land se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ekonomie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met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een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hand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kan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stop.</w:t>
                      </w:r>
                    </w:p>
                    <w:p w14:paraId="622316B2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Die berg wat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skole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se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deure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kan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toemaak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en lag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lag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voor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my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kerk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se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hek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gaan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sit.</w:t>
                      </w:r>
                    </w:p>
                    <w:p w14:paraId="772A8B8B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Die berg wat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bejaardes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weerloos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laat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en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hulle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bang in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hulle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huise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laat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wegkruip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6384E61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Die berg wat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besighede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sluit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en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gesinne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sonder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inkomste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en kos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laat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923B4E2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Die berg wat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privinsiale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paaie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sluit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en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mense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hulle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huise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gevange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hou</w:t>
                      </w:r>
                      <w:proofErr w:type="spellEnd"/>
                      <w:r w:rsidRPr="0044223A"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9DF0D2E" w14:textId="77777777" w:rsidR="0044223A" w:rsidRPr="0044223A" w:rsidRDefault="0044223A" w:rsidP="0044223A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Bitstream Vera Serif"/>
                          <w:bCs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</w:p>
                    <w:p w14:paraId="5471613F" w14:textId="77777777" w:rsidR="0044223A" w:rsidRDefault="0044223A"/>
                  </w:txbxContent>
                </v:textbox>
              </v:shape>
            </w:pict>
          </mc:Fallback>
        </mc:AlternateContent>
      </w:r>
      <w:r w:rsidRPr="0044223A">
        <w:drawing>
          <wp:inline distT="0" distB="0" distL="0" distR="0" wp14:anchorId="5196D219" wp14:editId="32924D2D">
            <wp:extent cx="6861979" cy="377185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alphaModFix amt="5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861" cy="378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FB2D" w14:textId="58E90ED4" w:rsidR="0044223A" w:rsidRDefault="0044223A"/>
    <w:p w14:paraId="7FEABB38" w14:textId="6B1D5C3C" w:rsidR="0044223A" w:rsidRDefault="0044223A"/>
    <w:p w14:paraId="6068649A" w14:textId="1FE85D0F" w:rsidR="0044223A" w:rsidRDefault="0044223A"/>
    <w:p w14:paraId="3046DE9E" w14:textId="29D728E5" w:rsidR="0044223A" w:rsidRDefault="0044223A"/>
    <w:p w14:paraId="5407F28A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Wie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my help om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verby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hierdie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berg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kom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?</w:t>
      </w:r>
    </w:p>
    <w:p w14:paraId="4FF08574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593C8D81" w14:textId="714E4FF8" w:rsid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hulp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van die Here wat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hemel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aarde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gemaak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het. 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hulp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van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Hom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weet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wat my naam is, wat my bang hart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onsekerheid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ken, wat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weet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bly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wegkruip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hulp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van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Hom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wat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roetine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gejaag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wegvat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hulp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van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Hom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mense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leer om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mekaar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in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oë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kyk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gesels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hulp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van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Hom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kerk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na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mense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se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huise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toe vat,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sodat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almal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Sy word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hoor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-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net op </w:t>
      </w:r>
      <w:proofErr w:type="spellStart"/>
      <w:r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</w:t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ondag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maar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elke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Hy wat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gesinne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leer om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saam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Bybel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lees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bid en Hy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verseker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nooit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sal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los, tot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eendag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by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Hom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bly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</w:p>
    <w:p w14:paraId="645EDCEB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030D69F4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hulp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van die Here.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Nou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vir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altyd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.   Psalm 121.</w:t>
      </w:r>
    </w:p>
    <w:p w14:paraId="34A6722F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</w:p>
    <w:p w14:paraId="707745EC" w14:textId="264E1F14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BAIE DANKIE</w:t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vir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al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lede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mildelike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bydraes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kon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maak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om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klub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se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loopende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kostes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help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hierdie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grendel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tyd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word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opreg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waardeer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.</w:t>
      </w:r>
    </w:p>
    <w:p w14:paraId="2AC25F34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7DCB1A17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2F5496" w:themeColor="accent1" w:themeShade="BF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2F5496" w:themeColor="accent1" w:themeShade="BF"/>
          <w:kern w:val="28"/>
          <w:sz w:val="24"/>
          <w:szCs w:val="24"/>
          <w:lang w:val="en-US"/>
        </w:rPr>
        <w:t>“Opportunities are like busses, there’s always another one coming.” Richard Branson.</w:t>
      </w:r>
    </w:p>
    <w:p w14:paraId="73B4DA24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</w:p>
    <w:p w14:paraId="7C218598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</w:p>
    <w:p w14:paraId="2D0F156D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LIEF EN LEED</w:t>
      </w:r>
    </w:p>
    <w:p w14:paraId="36B5BE28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Andre is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klaar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behandeling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goed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onder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omstandighede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.</w:t>
      </w:r>
    </w:p>
    <w:p w14:paraId="754CC9E9" w14:textId="17DAD92C" w:rsid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lastRenderedPageBreak/>
        <w:t>Drie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van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lede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, Robina, Hans en Marie Strydom het in April die 80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hekkie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oorgespring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Baie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geluk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!! Mag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volgende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dekade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julle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deernis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behandel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hoop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liefde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genade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julle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deel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oorvloed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sal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wees in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hierdie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nuwe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lewensjaar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.</w:t>
      </w:r>
    </w:p>
    <w:p w14:paraId="41CA27F4" w14:textId="77777777" w:rsidR="00B37D77" w:rsidRPr="0044223A" w:rsidRDefault="00B37D77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1DEAF77E" w14:textId="510A8496" w:rsid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Marsha en Hans het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vreeslik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uitgesien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na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kinders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se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kuier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vanuit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buiteland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om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saam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Hans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spesiale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verjaarsdag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vier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. As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gevolg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van die virus is al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hierdie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planne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gekelder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moes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maar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berus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</w:p>
    <w:p w14:paraId="1B8D622F" w14:textId="77777777" w:rsidR="00B37D77" w:rsidRPr="0044223A" w:rsidRDefault="00B37D77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5A255C63" w14:textId="19FC69F0" w:rsid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Kobus het ‘n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baie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geslaagde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lensvervanging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gehad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verseker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nou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al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plooie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sal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tel.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Ongelukkig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per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ongeluk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duim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se punt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afgesny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‘n saag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alhoewel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aangeheg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het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geen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gevoel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daarin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sukkel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maar.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dink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jou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Kobus. Dis ‘n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groot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aanpassing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.</w:t>
      </w:r>
    </w:p>
    <w:p w14:paraId="0378CCE5" w14:textId="77777777" w:rsidR="00B37D77" w:rsidRPr="0044223A" w:rsidRDefault="00B37D77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665623F8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Dup se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operasie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neus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goed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afgeloop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feitlik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gesond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.</w:t>
      </w:r>
    </w:p>
    <w:p w14:paraId="11AED16A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Hendrina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die 26 Mei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vir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‘n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heupvervanging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Sterkte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.</w:t>
      </w:r>
    </w:p>
    <w:p w14:paraId="7AA48DB2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12A8CD66" w14:textId="77777777" w:rsidR="00B37D77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In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hierdie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grendeltyd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vir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meeste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van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‘n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binnetoe-kyktyd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is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verhale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van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ongekende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menslikheid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mededeelsaamheid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beaam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wat Benjamin Franklin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gesê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het: </w:t>
      </w:r>
    </w:p>
    <w:p w14:paraId="56841DD5" w14:textId="77777777" w:rsidR="00B37D77" w:rsidRDefault="00B37D77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15DCDCBA" w14:textId="70DC826A" w:rsidR="0044223A" w:rsidRPr="0044223A" w:rsidRDefault="0044223A" w:rsidP="00B37D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00B0F0"/>
          <w:kern w:val="28"/>
          <w:sz w:val="24"/>
          <w:szCs w:val="24"/>
          <w:lang w:val="en-US"/>
        </w:rPr>
        <w:t>“Well done is better than well said.”</w:t>
      </w:r>
    </w:p>
    <w:p w14:paraId="550C972C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</w:p>
    <w:p w14:paraId="5F105763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NUUS OOR DIE BANE.</w:t>
      </w:r>
    </w:p>
    <w:p w14:paraId="10F55A18" w14:textId="007643F0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Fatsi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berig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by die bane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verbygery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alles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rustig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lyk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polisie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teenwoordigheid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Alles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lyk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net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baie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verwaarloos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want die bane word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gesny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 by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wendys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ingebreek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maar wat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gesteel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is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nog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duidelik</w:t>
      </w:r>
      <w:proofErr w:type="spellEnd"/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.</w:t>
      </w:r>
    </w:p>
    <w:p w14:paraId="2F8DF820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Dup het met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munisipaliteit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geskakel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goeie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nuus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graag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werkers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wil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terug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hê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is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besig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onderhandelinge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Sodra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goedgekeur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word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sal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die bane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gesny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word maar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sal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eers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speel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as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groen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lig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deur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hoër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gesag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gegee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word.</w:t>
      </w:r>
    </w:p>
    <w:p w14:paraId="7474C04F" w14:textId="0C9BE313" w:rsid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34EF8B39" w14:textId="48B683E7" w:rsidR="00640F11" w:rsidRDefault="00F821B1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61201DC1" wp14:editId="7D351BB8">
            <wp:extent cx="1499616" cy="1124712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 </w:t>
      </w:r>
      <w:r>
        <w:rPr>
          <w:noProof/>
        </w:rPr>
        <w:drawing>
          <wp:inline distT="0" distB="0" distL="0" distR="0" wp14:anchorId="16EE77C1" wp14:editId="79438650">
            <wp:extent cx="1527048" cy="1143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04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 </w:t>
      </w:r>
      <w:r>
        <w:rPr>
          <w:noProof/>
        </w:rPr>
        <w:drawing>
          <wp:inline distT="0" distB="0" distL="0" distR="0" wp14:anchorId="06B9DF42" wp14:editId="46C03A90">
            <wp:extent cx="1527048" cy="1143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04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r w:rsidRPr="00F821B1">
        <w:t xml:space="preserve"> </w:t>
      </w:r>
      <w:r>
        <w:rPr>
          <w:noProof/>
        </w:rPr>
        <w:drawing>
          <wp:inline distT="0" distB="0" distL="0" distR="0" wp14:anchorId="64112F75" wp14:editId="75765BC5">
            <wp:extent cx="1527048" cy="1143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15E1" w14:textId="1B270DDD" w:rsidR="00F821B1" w:rsidRDefault="00F821B1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444BA8CF" w14:textId="5606A764" w:rsidR="00F821B1" w:rsidRPr="0044223A" w:rsidRDefault="00F821B1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3E028AFD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538135" w:themeColor="accent6" w:themeShade="BF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538135" w:themeColor="accent6" w:themeShade="BF"/>
          <w:kern w:val="28"/>
          <w:sz w:val="24"/>
          <w:szCs w:val="24"/>
          <w:lang w:val="en-US"/>
        </w:rPr>
        <w:t>“The wonderful thing about the game of life is that winning and losing are only temporary………unless you quit “.  Dr Fred Mills</w:t>
      </w:r>
    </w:p>
    <w:p w14:paraId="029AE228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0AE2CEA2" w14:textId="61720636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NUUS VANAF BGN</w:t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feitlik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alle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kompetisies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of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gekanselleer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of op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ys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geplaas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tot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tyd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wyl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mag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speel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Oor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liga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nog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klaar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gespeel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sal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later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besluit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word. </w:t>
      </w:r>
    </w:p>
    <w:p w14:paraId="3A1DD5E0" w14:textId="77777777" w:rsidR="0044223A" w:rsidRPr="0044223A" w:rsidRDefault="0044223A" w:rsidP="0044223A">
      <w:pPr>
        <w:spacing w:after="0" w:line="240" w:lineRule="auto"/>
        <w:ind w:left="-284" w:right="-164"/>
        <w:rPr>
          <w:rFonts w:ascii="Comic Sans MS" w:eastAsia="Calibri" w:hAnsi="Comic Sans MS" w:cs="Arial"/>
          <w:b/>
          <w:sz w:val="24"/>
          <w:szCs w:val="24"/>
        </w:rPr>
      </w:pPr>
    </w:p>
    <w:p w14:paraId="25A2C59D" w14:textId="6E654092" w:rsid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VERJAARSDAE in MEI</w:t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</w:p>
    <w:p w14:paraId="7083DB05" w14:textId="05E66848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Happy birthday</w:t>
      </w:r>
      <w:r w:rsidR="00B37D77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.</w:t>
      </w:r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</w:t>
      </w:r>
      <w:r w:rsidR="00B37D77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M</w:t>
      </w:r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ay life treat you with grace, </w:t>
      </w:r>
      <w:proofErr w:type="gramStart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kindness</w:t>
      </w:r>
      <w:proofErr w:type="gramEnd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and compassion.</w:t>
      </w:r>
    </w:p>
    <w:p w14:paraId="0D76377F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</w:p>
    <w:p w14:paraId="0B3BAD2D" w14:textId="2D5D167A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2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Wim van der Waals / Pieter Morkel</w:t>
      </w:r>
    </w:p>
    <w:p w14:paraId="0B6F4701" w14:textId="23653DBF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8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Este du Toit</w:t>
      </w:r>
    </w:p>
    <w:p w14:paraId="4703B8EB" w14:textId="5EF8F68B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10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Koos Slabber</w:t>
      </w:r>
    </w:p>
    <w:p w14:paraId="74D9FB1D" w14:textId="5F9A2CE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13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Wally Smit</w:t>
      </w:r>
    </w:p>
    <w:p w14:paraId="69838F61" w14:textId="41635F91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15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Jannie de Beer</w:t>
      </w:r>
    </w:p>
    <w:p w14:paraId="77206236" w14:textId="2C97A2B9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16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Karien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Roos</w:t>
      </w:r>
      <w:proofErr w:type="spellEnd"/>
    </w:p>
    <w:p w14:paraId="3064B9FD" w14:textId="5088AB13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18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Gert Goosen</w:t>
      </w:r>
    </w:p>
    <w:p w14:paraId="233FE8DE" w14:textId="7E822D6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24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Corey Marais</w:t>
      </w:r>
    </w:p>
    <w:p w14:paraId="65D54AD6" w14:textId="2E95369E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25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Louis Botha</w:t>
      </w:r>
    </w:p>
    <w:p w14:paraId="42A4EACE" w14:textId="41F9DFE6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30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Andre Pretorius</w:t>
      </w:r>
    </w:p>
    <w:p w14:paraId="4BD0AC5D" w14:textId="26B2D48F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31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Speedy de Wet</w:t>
      </w:r>
    </w:p>
    <w:p w14:paraId="1F714939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5812D697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VERJAARSDAE IN JUNIE</w:t>
      </w:r>
    </w:p>
    <w:p w14:paraId="65BF3240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  <w:proofErr w:type="spellStart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Baie</w:t>
      </w:r>
      <w:proofErr w:type="spellEnd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geluk</w:t>
      </w:r>
      <w:proofErr w:type="spellEnd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! Mag </w:t>
      </w:r>
      <w:proofErr w:type="spellStart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julle</w:t>
      </w:r>
      <w:proofErr w:type="spellEnd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nuwe</w:t>
      </w:r>
      <w:proofErr w:type="spellEnd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lewensjaar</w:t>
      </w:r>
      <w:proofErr w:type="spellEnd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vol </w:t>
      </w:r>
      <w:proofErr w:type="spellStart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vreugde</w:t>
      </w:r>
      <w:proofErr w:type="spellEnd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geluk</w:t>
      </w:r>
      <w:proofErr w:type="spellEnd"/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wees.</w:t>
      </w:r>
    </w:p>
    <w:p w14:paraId="72F7A175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</w:p>
    <w:p w14:paraId="20F9E809" w14:textId="1EAB7D5F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1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Rodney Evans </w:t>
      </w:r>
    </w:p>
    <w:p w14:paraId="2E4775B7" w14:textId="1749DBCC" w:rsidR="0044223A" w:rsidRPr="0044223A" w:rsidRDefault="0044223A" w:rsidP="00B37D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2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Bertie Loots</w:t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</w:p>
    <w:p w14:paraId="067BBC29" w14:textId="5A98DBEC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7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Ria Coetzee / Pierre Gouws</w:t>
      </w:r>
    </w:p>
    <w:p w14:paraId="53EE19BB" w14:textId="0483C714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14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Johan Coetzee</w:t>
      </w:r>
    </w:p>
    <w:p w14:paraId="705DF48C" w14:textId="1299F479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15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Herklaas Meyer</w:t>
      </w:r>
    </w:p>
    <w:p w14:paraId="5F7B81FD" w14:textId="5C96BF18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18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Felicity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Janse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van Rensburg</w:t>
      </w:r>
    </w:p>
    <w:p w14:paraId="2036ACBD" w14:textId="6074D476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19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Nick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Roelofse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/ Terry Stewart</w:t>
      </w:r>
    </w:p>
    <w:p w14:paraId="6C8DA2BA" w14:textId="2ACC9274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25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Ben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Foord</w:t>
      </w:r>
      <w:proofErr w:type="spellEnd"/>
    </w:p>
    <w:p w14:paraId="10A8B222" w14:textId="0263FF58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26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Elize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Janse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van Rensburg</w:t>
      </w:r>
    </w:p>
    <w:p w14:paraId="32C67FDE" w14:textId="3D73F251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27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Hessie de Lang/ Anna Prinsloo</w:t>
      </w:r>
    </w:p>
    <w:p w14:paraId="0424465D" w14:textId="0FA5964D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28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Veronica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Bannenberg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/ Maria Steyn</w:t>
      </w:r>
    </w:p>
    <w:p w14:paraId="7EAC01AC" w14:textId="010841F1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29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Johan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Lampbrecht</w:t>
      </w:r>
      <w:proofErr w:type="spellEnd"/>
    </w:p>
    <w:p w14:paraId="27C923EA" w14:textId="2116F66B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30</w:t>
      </w:r>
      <w:r w:rsidR="00B37D77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Duo Oosthuizen</w:t>
      </w:r>
    </w:p>
    <w:p w14:paraId="6A73885E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6D437F79" w14:textId="77777777" w:rsidR="0044223A" w:rsidRPr="0044223A" w:rsidRDefault="0044223A" w:rsidP="00B37D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Bitstream Vera Serif"/>
          <w:b/>
          <w:bCs/>
          <w:color w:val="7030A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7030A0"/>
          <w:kern w:val="28"/>
          <w:sz w:val="24"/>
          <w:szCs w:val="24"/>
          <w:lang w:val="en-US"/>
        </w:rPr>
        <w:t>“Worrying won’t stop the bad things from happening.</w:t>
      </w:r>
    </w:p>
    <w:p w14:paraId="517E326D" w14:textId="77777777" w:rsidR="0044223A" w:rsidRPr="0044223A" w:rsidRDefault="0044223A" w:rsidP="00B37D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Bitstream Vera Serif"/>
          <w:bCs/>
          <w:color w:val="7030A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7030A0"/>
          <w:kern w:val="28"/>
          <w:sz w:val="24"/>
          <w:szCs w:val="24"/>
          <w:lang w:val="en-US"/>
        </w:rPr>
        <w:t>It will just stop you from enjoying the good stuff.”</w:t>
      </w:r>
      <w:r w:rsidRPr="0044223A">
        <w:rPr>
          <w:rFonts w:ascii="Comic Sans MS" w:eastAsia="Times New Roman" w:hAnsi="Comic Sans MS" w:cs="Bitstream Vera Serif"/>
          <w:bCs/>
          <w:color w:val="7030A0"/>
          <w:kern w:val="28"/>
          <w:sz w:val="24"/>
          <w:szCs w:val="24"/>
          <w:lang w:val="en-US"/>
        </w:rPr>
        <w:t xml:space="preserve"> Snoopy</w:t>
      </w:r>
    </w:p>
    <w:p w14:paraId="716167F8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7030A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7030A0"/>
          <w:kern w:val="28"/>
          <w:sz w:val="24"/>
          <w:szCs w:val="24"/>
          <w:lang w:val="en-US"/>
        </w:rPr>
        <w:t xml:space="preserve">  </w:t>
      </w:r>
    </w:p>
    <w:p w14:paraId="40DE9645" w14:textId="02F0C1BC" w:rsid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VAN WAAR GEHASI</w:t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?</w:t>
      </w:r>
    </w:p>
    <w:p w14:paraId="6944FB1F" w14:textId="77777777" w:rsidR="00640F11" w:rsidRPr="0044223A" w:rsidRDefault="00640F11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3637B49A" w14:textId="64F24FF6" w:rsidR="0044223A" w:rsidRPr="0044223A" w:rsidRDefault="002A2395" w:rsidP="00640F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CF2F64" wp14:editId="5AF1A26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71538" cy="116205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8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23A"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Jacobus Johannes Moolman, (By </w:t>
      </w:r>
      <w:proofErr w:type="spellStart"/>
      <w:r w:rsidR="0044223A"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="0044223A"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="0044223A"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bekend</w:t>
      </w:r>
      <w:proofErr w:type="spellEnd"/>
      <w:r w:rsidR="0044223A"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as Koos)</w:t>
      </w:r>
    </w:p>
    <w:p w14:paraId="12184221" w14:textId="3D3FD9B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r w:rsidR="002A2395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ab/>
      </w:r>
      <w:proofErr w:type="spellStart"/>
      <w:r w:rsidRPr="0044223A">
        <w:rPr>
          <w:rFonts w:ascii="Comic Sans MS" w:eastAsia="Times New Roman" w:hAnsi="Comic Sans MS" w:cs="Bitstream Vera Serif"/>
          <w:b/>
          <w:bCs/>
          <w:color w:val="2E74B5" w:themeColor="accent5" w:themeShade="BF"/>
          <w:kern w:val="28"/>
          <w:sz w:val="32"/>
          <w:szCs w:val="28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ebore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30 September 1940,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distrik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Standerton.  My pa is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oorlede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toe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5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oud was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waarop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my ma ‘n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onderwyserspos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Standerton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verkry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het. 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verhuis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na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Standerton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skoolloopbaan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begin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voltooi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 in 1958.  In 1959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kry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toelating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om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na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Leergimnasium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in Pretoria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</w:p>
    <w:p w14:paraId="47AD98B8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</w:p>
    <w:p w14:paraId="69C8B58A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Na 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voltooiing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van 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opleiding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by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Leergimnasium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besluit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om by die SA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Polisie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in 1960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sluit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</w:p>
    <w:p w14:paraId="53E96226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</w:p>
    <w:p w14:paraId="3B671EAD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lastRenderedPageBreak/>
        <w:t xml:space="preserve">In 1963 is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getroud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Elaine Grobler. 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Uit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huwelik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‘n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seun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dogter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gebore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</w:p>
    <w:p w14:paraId="7E10A8A3" w14:textId="1662CC74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bevoorreg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om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gedurende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loopbaan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3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keer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oorsee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gestuur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word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vir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polisie</w:t>
      </w:r>
      <w:proofErr w:type="spellEnd"/>
      <w:r w:rsidR="00640F11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aangeleenthede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</w:p>
    <w:p w14:paraId="60227497" w14:textId="4C29CE9E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In 1992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na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32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diens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tree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r w:rsidR="00640F11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met</w:t>
      </w: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pensioen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af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 ‘n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Paar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maande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later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ontbied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Kommissaris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George Fivaz 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na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Hoofkantoor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word ‘n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onderbestuurderspos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by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Weesgerus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Vakansie-oord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aangebied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Weesgerus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Vakansie-oord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word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bestuur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deur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SA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Polise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Weduwee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Wesefonds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</w:t>
      </w:r>
    </w:p>
    <w:p w14:paraId="24DFBCF8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Twee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later word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as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oordbestuurder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by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Weesgerus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aangestel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tot my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aftrede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in 2003. </w:t>
      </w:r>
    </w:p>
    <w:p w14:paraId="36613017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vestig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my in Nylstroom by ‘n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aftree-oord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vriende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maak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4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vissermanne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ook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bly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ook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groot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rolbalspelers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in Nylstroom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praat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my om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saam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hulle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rolbal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speel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 Net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byt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rolbalgogga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gram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my</w:t>
      </w:r>
      <w:proofErr w:type="gram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  </w:t>
      </w:r>
    </w:p>
    <w:p w14:paraId="497EAC76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Gedurende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die 5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wat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rolbal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gespeel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 was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gelukkig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om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vir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die Limpopo Colts in 2007 en 2008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gekies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word. </w:t>
      </w:r>
    </w:p>
    <w:p w14:paraId="1BAAF6FF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Einde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2008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verhuis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terug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Pretoria toe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besluit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om by Centurion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sluit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 Rodney Robinson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stel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my toe </w:t>
      </w:r>
      <w:proofErr w:type="gram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die</w:t>
      </w:r>
      <w:proofErr w:type="gram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middag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Matie, Frikkie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Theuns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voor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 Na ‘n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paar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lekker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koeldrankies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voel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sommer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tuis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! </w:t>
      </w:r>
    </w:p>
    <w:p w14:paraId="08D25D19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Na 12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nog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net Matie en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oor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van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daardie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middag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van 2008. </w:t>
      </w:r>
    </w:p>
    <w:p w14:paraId="094A2E00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Ek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saam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baie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goeie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spelers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kompetisies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gespeel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Onder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andere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Ria,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Hendrina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en Rodney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‘n 8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opgetel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 by High School Old Boys!  Dan het Dennis, Matie, Rodney en </w:t>
      </w:r>
      <w:proofErr w:type="gram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myself</w:t>
      </w:r>
      <w:proofErr w:type="gram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by SA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Rolbalkampioenskappe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gespeel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waar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ons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net 1 punt in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semifinaal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verloor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het. </w:t>
      </w:r>
    </w:p>
    <w:p w14:paraId="7DD36607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Rolbal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hou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jou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altyd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nederig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.  Moet nooit dink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jy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is die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beste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nie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!! </w:t>
      </w:r>
    </w:p>
    <w:p w14:paraId="31FE04F1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Mag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dit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goed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gaan</w:t>
      </w:r>
      <w:proofErr w:type="spellEnd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 xml:space="preserve"> met Centurion </w:t>
      </w:r>
      <w:proofErr w:type="spellStart"/>
      <w:r w:rsidRPr="0044223A"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  <w:t>Rolbal</w:t>
      </w:r>
      <w:proofErr w:type="spellEnd"/>
    </w:p>
    <w:p w14:paraId="791068B0" w14:textId="77777777" w:rsidR="0044223A" w:rsidRPr="0044223A" w:rsidRDefault="0044223A" w:rsidP="004422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Cs/>
          <w:color w:val="000000"/>
          <w:kern w:val="28"/>
          <w:sz w:val="24"/>
          <w:szCs w:val="24"/>
          <w:lang w:val="en-US"/>
        </w:rPr>
      </w:pPr>
    </w:p>
    <w:p w14:paraId="75679EBB" w14:textId="204B878D" w:rsidR="00640F11" w:rsidRPr="00640F11" w:rsidRDefault="00640F11" w:rsidP="00640F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</w:pPr>
      <w:proofErr w:type="spellStart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Enige</w:t>
      </w:r>
      <w:proofErr w:type="spellEnd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NUUS, </w:t>
      </w:r>
      <w:proofErr w:type="spellStart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opwindend</w:t>
      </w:r>
      <w:proofErr w:type="spellEnd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of </w:t>
      </w:r>
      <w:proofErr w:type="spellStart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hartseer</w:t>
      </w:r>
      <w:proofErr w:type="spellEnd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. </w:t>
      </w:r>
      <w:proofErr w:type="spellStart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Kontak</w:t>
      </w:r>
      <w:proofErr w:type="spellEnd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asseblief</w:t>
      </w:r>
      <w:proofErr w:type="spellEnd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</w:t>
      </w:r>
      <w:proofErr w:type="spellStart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vir</w:t>
      </w:r>
      <w:proofErr w:type="spellEnd"/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Mari 082 392 3123</w:t>
      </w:r>
      <w:r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>,</w:t>
      </w:r>
      <w:r w:rsidRPr="00640F11">
        <w:rPr>
          <w:rFonts w:ascii="Comic Sans MS" w:eastAsia="Times New Roman" w:hAnsi="Comic Sans MS" w:cs="Bitstream Vera Serif"/>
          <w:b/>
          <w:bCs/>
          <w:color w:val="000000"/>
          <w:kern w:val="28"/>
          <w:sz w:val="24"/>
          <w:szCs w:val="24"/>
          <w:lang w:val="en-US"/>
        </w:rPr>
        <w:t xml:space="preserve"> Marsha 083 426 2369 of Dawie 082 652 2326</w:t>
      </w:r>
    </w:p>
    <w:p w14:paraId="28B59A08" w14:textId="52327963" w:rsidR="0044223A" w:rsidRDefault="0044223A" w:rsidP="00640F11"/>
    <w:sectPr w:rsidR="0044223A" w:rsidSect="0044223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61672" w14:textId="77777777" w:rsidR="00DD11A3" w:rsidRDefault="00DD11A3" w:rsidP="004F22AB">
      <w:pPr>
        <w:spacing w:after="0" w:line="240" w:lineRule="auto"/>
      </w:pPr>
      <w:r>
        <w:separator/>
      </w:r>
    </w:p>
  </w:endnote>
  <w:endnote w:type="continuationSeparator" w:id="0">
    <w:p w14:paraId="46803F90" w14:textId="77777777" w:rsidR="00DD11A3" w:rsidRDefault="00DD11A3" w:rsidP="004F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itstream Vera Serif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842E" w14:textId="116E0869" w:rsidR="004F22AB" w:rsidRDefault="004F22AB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Bls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van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93C4BE0" w14:textId="77777777" w:rsidR="004F22AB" w:rsidRDefault="004F2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A32DA" w14:textId="77777777" w:rsidR="00DD11A3" w:rsidRDefault="00DD11A3" w:rsidP="004F22AB">
      <w:pPr>
        <w:spacing w:after="0" w:line="240" w:lineRule="auto"/>
      </w:pPr>
      <w:r>
        <w:separator/>
      </w:r>
    </w:p>
  </w:footnote>
  <w:footnote w:type="continuationSeparator" w:id="0">
    <w:p w14:paraId="2967CD76" w14:textId="77777777" w:rsidR="00DD11A3" w:rsidRDefault="00DD11A3" w:rsidP="004F2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3A"/>
    <w:rsid w:val="002A2395"/>
    <w:rsid w:val="0044223A"/>
    <w:rsid w:val="004F22AB"/>
    <w:rsid w:val="00563FAA"/>
    <w:rsid w:val="00640F11"/>
    <w:rsid w:val="00A903A6"/>
    <w:rsid w:val="00B37D77"/>
    <w:rsid w:val="00DD11A3"/>
    <w:rsid w:val="00F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9829"/>
  <w15:chartTrackingRefBased/>
  <w15:docId w15:val="{D63D63C7-97B6-4611-8DC0-33E77405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AB"/>
  </w:style>
  <w:style w:type="paragraph" w:styleId="Footer">
    <w:name w:val="footer"/>
    <w:basedOn w:val="Normal"/>
    <w:link w:val="FooterChar"/>
    <w:uiPriority w:val="99"/>
    <w:unhideWhenUsed/>
    <w:rsid w:val="004F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Hanekom</dc:creator>
  <cp:keywords/>
  <dc:description/>
  <cp:lastModifiedBy>Dawid Hanekom</cp:lastModifiedBy>
  <cp:revision>1</cp:revision>
  <dcterms:created xsi:type="dcterms:W3CDTF">2020-05-11T07:33:00Z</dcterms:created>
  <dcterms:modified xsi:type="dcterms:W3CDTF">2020-05-11T08:51:00Z</dcterms:modified>
</cp:coreProperties>
</file>